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2DDB450C" w:rsidR="003F721B" w:rsidRPr="008C0DBF" w:rsidRDefault="00105213" w:rsidP="008C0DBF">
            <w:pPr>
              <w:spacing w:line="276" w:lineRule="auto"/>
              <w:jc w:val="both"/>
            </w:pPr>
            <w:r>
              <w:rPr>
                <w:b/>
                <w:bCs/>
                <w:szCs w:val="24"/>
              </w:rPr>
              <w:t>KURSUOK socialinės reklamos viešinimo spaudos leidiniuose paslaugos</w:t>
            </w:r>
            <w:r w:rsidDel="00105213">
              <w:t xml:space="preserve"> </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51D07EC0" w:rsidR="003F721B" w:rsidRDefault="00CD7B01">
            <w:pPr>
              <w:jc w:val="center"/>
              <w:rPr>
                <w:kern w:val="2"/>
                <w:szCs w:val="24"/>
              </w:rPr>
            </w:pPr>
            <w:r w:rsidRPr="00CD7B01">
              <w:rPr>
                <w:kern w:val="2"/>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28567FAD" w:rsidR="003F721B" w:rsidRDefault="00CD7B01">
            <w:pPr>
              <w:jc w:val="center"/>
              <w:rPr>
                <w:kern w:val="2"/>
                <w:szCs w:val="24"/>
              </w:rPr>
            </w:pPr>
            <w:r w:rsidRPr="00CD7B01">
              <w:rPr>
                <w:kern w:val="2"/>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0A4A792F" w:rsidR="003F721B" w:rsidRDefault="00CD7B01">
            <w:pPr>
              <w:jc w:val="center"/>
              <w:rPr>
                <w:kern w:val="2"/>
                <w:szCs w:val="24"/>
              </w:rPr>
            </w:pPr>
            <w:r w:rsidRPr="00CD7B01">
              <w:rPr>
                <w:kern w:val="2"/>
                <w:szCs w:val="24"/>
              </w:rPr>
              <w:t>M. Katkaus g. 44, LT-09217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2FE7A3A3" w:rsidR="003F721B" w:rsidRDefault="00CD7B01">
            <w:pPr>
              <w:jc w:val="center"/>
              <w:rPr>
                <w:kern w:val="2"/>
                <w:szCs w:val="24"/>
              </w:rPr>
            </w:pPr>
            <w:r w:rsidRPr="00CD7B01">
              <w:rPr>
                <w:kern w:val="2"/>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3BF26307" w:rsidR="003F721B" w:rsidRDefault="00CD7B01">
            <w:pPr>
              <w:jc w:val="center"/>
              <w:rPr>
                <w:kern w:val="2"/>
                <w:szCs w:val="24"/>
              </w:rPr>
            </w:pPr>
            <w:r w:rsidRPr="00CD7B01">
              <w:rPr>
                <w:kern w:val="2"/>
                <w:szCs w:val="24"/>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0F6DA132" w:rsidR="003F721B" w:rsidRDefault="00CD7B01">
            <w:pPr>
              <w:jc w:val="center"/>
              <w:rPr>
                <w:kern w:val="2"/>
                <w:szCs w:val="24"/>
              </w:rPr>
            </w:pPr>
            <w:r w:rsidRPr="00CD7B01">
              <w:rPr>
                <w:kern w:val="2"/>
                <w:szCs w:val="24"/>
              </w:rPr>
              <w:t>SEB bankas, AB, 70440</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52FA7ACF" w:rsidR="003F721B" w:rsidRDefault="00CD7B01">
            <w:pPr>
              <w:jc w:val="center"/>
              <w:rPr>
                <w:kern w:val="2"/>
                <w:szCs w:val="24"/>
              </w:rPr>
            </w:pPr>
            <w:hyperlink r:id="rId14" w:history="1">
              <w:r w:rsidRPr="00CD7B01">
                <w:rPr>
                  <w:rStyle w:val="Hyperlink"/>
                  <w:kern w:val="2"/>
                  <w:szCs w:val="24"/>
                </w:rPr>
                <w:t>+370</w:t>
              </w:r>
            </w:hyperlink>
            <w:r w:rsidRPr="00CD7B01">
              <w:rPr>
                <w:kern w:val="2"/>
                <w:szCs w:val="24"/>
              </w:rPr>
              <w:t xml:space="preserve">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281E1E3C" w:rsidR="003F721B" w:rsidRDefault="00CD7B01">
            <w:pPr>
              <w:jc w:val="center"/>
              <w:rPr>
                <w:kern w:val="2"/>
                <w:szCs w:val="24"/>
              </w:rPr>
            </w:pPr>
            <w:hyperlink r:id="rId15" w:history="1">
              <w:r w:rsidRPr="00CD7B01">
                <w:rPr>
                  <w:rStyle w:val="Hyperlink"/>
                  <w:kern w:val="2"/>
                  <w:szCs w:val="24"/>
                </w:rPr>
                <w:t>info@esf.lt</w:t>
              </w:r>
            </w:hyperlink>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lastRenderedPageBreak/>
              <w:t>3.1. Sutarties dalykas</w:t>
            </w:r>
          </w:p>
        </w:tc>
        <w:tc>
          <w:tcPr>
            <w:tcW w:w="6441" w:type="dxa"/>
            <w:gridSpan w:val="2"/>
          </w:tcPr>
          <w:p w14:paraId="354713F0" w14:textId="2932EB53" w:rsidR="003F721B" w:rsidRPr="00CE26E7" w:rsidRDefault="0034517B">
            <w:pPr>
              <w:rPr>
                <w:color w:val="000000"/>
                <w:kern w:val="2"/>
                <w:szCs w:val="24"/>
              </w:rPr>
            </w:pPr>
            <w:r>
              <w:rPr>
                <w:kern w:val="2"/>
                <w:szCs w:val="24"/>
              </w:rPr>
              <w:t xml:space="preserve">Tiekėjas </w:t>
            </w:r>
            <w:r w:rsidRPr="00CE26E7">
              <w:rPr>
                <w:kern w:val="2"/>
                <w:szCs w:val="24"/>
              </w:rPr>
              <w:t>įsipareigoja Sutartyje numatytomis sąlygomis suteikti Pirkėjui Paslaugas</w:t>
            </w:r>
            <w:r w:rsidR="00916034" w:rsidRPr="00CE26E7">
              <w:rPr>
                <w:kern w:val="2"/>
                <w:szCs w:val="24"/>
              </w:rPr>
              <w:t>, nurodytas</w:t>
            </w:r>
            <w:r w:rsidRPr="00CE26E7">
              <w:rPr>
                <w:kern w:val="2"/>
                <w:szCs w:val="24"/>
              </w:rPr>
              <w:t xml:space="preserve"> </w:t>
            </w:r>
            <w:r w:rsidR="00916034" w:rsidRPr="00CE26E7">
              <w:rPr>
                <w:color w:val="000000"/>
                <w:kern w:val="2"/>
                <w:szCs w:val="24"/>
              </w:rPr>
              <w:t xml:space="preserve">Sutarties priede Nr. </w:t>
            </w:r>
            <w:r w:rsidR="00EF0479" w:rsidRPr="00AC0993">
              <w:rPr>
                <w:color w:val="000000"/>
                <w:kern w:val="2"/>
                <w:szCs w:val="24"/>
              </w:rPr>
              <w:t>1</w:t>
            </w:r>
            <w:r w:rsidR="00186CF9" w:rsidRPr="00CE26E7">
              <w:rPr>
                <w:color w:val="000000"/>
                <w:kern w:val="2"/>
                <w:szCs w:val="24"/>
              </w:rPr>
              <w:t xml:space="preserve"> </w:t>
            </w:r>
            <w:r w:rsidR="00916034" w:rsidRPr="00CE26E7">
              <w:rPr>
                <w:color w:val="000000"/>
                <w:kern w:val="2"/>
                <w:szCs w:val="24"/>
              </w:rPr>
              <w:t>„Techninė specifikacija“</w:t>
            </w:r>
            <w:r w:rsidRPr="00CE26E7">
              <w:rPr>
                <w:color w:val="000000"/>
                <w:kern w:val="2"/>
                <w:szCs w:val="24"/>
              </w:rPr>
              <w:t xml:space="preserve"> (toliau – Paslaugos).</w:t>
            </w:r>
          </w:p>
          <w:p w14:paraId="02D4A7FF" w14:textId="71F9CD41" w:rsidR="003F721B" w:rsidRDefault="0034517B">
            <w:pPr>
              <w:rPr>
                <w:color w:val="000000"/>
                <w:kern w:val="2"/>
                <w:szCs w:val="24"/>
              </w:rPr>
            </w:pPr>
            <w:r w:rsidRPr="00CE26E7">
              <w:rPr>
                <w:color w:val="000000"/>
                <w:kern w:val="2"/>
                <w:szCs w:val="24"/>
              </w:rPr>
              <w:t xml:space="preserve">Išsamus </w:t>
            </w:r>
            <w:r w:rsidRPr="00CE26E7">
              <w:rPr>
                <w:color w:val="000000"/>
                <w:szCs w:val="24"/>
              </w:rPr>
              <w:t>Paslaugų</w:t>
            </w:r>
            <w:r w:rsidRPr="00CE26E7">
              <w:rPr>
                <w:color w:val="000000"/>
                <w:kern w:val="2"/>
                <w:szCs w:val="24"/>
              </w:rPr>
              <w:t xml:space="preserve"> aprašymas ir kiti reikalavimai teikiamoms </w:t>
            </w:r>
            <w:r w:rsidRPr="00CE26E7">
              <w:rPr>
                <w:color w:val="000000"/>
                <w:szCs w:val="24"/>
              </w:rPr>
              <w:t>Paslaugoms</w:t>
            </w:r>
            <w:r w:rsidRPr="00CE26E7">
              <w:rPr>
                <w:color w:val="000000"/>
                <w:kern w:val="2"/>
                <w:szCs w:val="24"/>
              </w:rPr>
              <w:t xml:space="preserve"> nustatyti Sutarties priede Nr. </w:t>
            </w:r>
            <w:r w:rsidR="00EF0479" w:rsidRPr="00AC0993">
              <w:rPr>
                <w:color w:val="000000"/>
                <w:kern w:val="2"/>
                <w:szCs w:val="24"/>
              </w:rPr>
              <w:t>1</w:t>
            </w:r>
            <w:r w:rsidR="00186CF9" w:rsidRPr="00CE26E7">
              <w:rPr>
                <w:color w:val="000000"/>
                <w:kern w:val="2"/>
                <w:szCs w:val="24"/>
              </w:rPr>
              <w:t xml:space="preserve"> </w:t>
            </w:r>
            <w:r w:rsidRPr="00CE26E7">
              <w:rPr>
                <w:color w:val="000000"/>
                <w:kern w:val="2"/>
                <w:szCs w:val="24"/>
              </w:rPr>
              <w:t xml:space="preserve">„Techninė specifikacija“ (toliau – Techninė specifikacija) ir Sutarties priede Nr. </w:t>
            </w:r>
            <w:r w:rsidR="00EF0479" w:rsidRPr="00402D34">
              <w:rPr>
                <w:color w:val="000000"/>
                <w:kern w:val="2"/>
                <w:szCs w:val="24"/>
              </w:rPr>
              <w:t>2</w:t>
            </w:r>
            <w:r w:rsidRPr="00CE26E7">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t>3.2. Pirkimo pavadinimas ir numeris</w:t>
            </w:r>
          </w:p>
        </w:tc>
        <w:tc>
          <w:tcPr>
            <w:tcW w:w="6441" w:type="dxa"/>
            <w:gridSpan w:val="2"/>
          </w:tcPr>
          <w:p w14:paraId="54145759" w14:textId="6877D188" w:rsidR="003F721B" w:rsidRPr="00E23A0D" w:rsidRDefault="00210AB4">
            <w:pPr>
              <w:rPr>
                <w:kern w:val="2"/>
                <w:szCs w:val="24"/>
              </w:rPr>
            </w:pPr>
            <w:r>
              <w:rPr>
                <w:szCs w:val="24"/>
              </w:rPr>
              <w:t>Reklaminių maketų viešinimas leidiniuose ir naujienų portale</w:t>
            </w:r>
            <w:r w:rsidR="00E23A0D" w:rsidRPr="00E23A0D">
              <w:rPr>
                <w:szCs w:val="24"/>
              </w:rPr>
              <w:t>, CVP IS ID [...]</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7BDE57FE" w:rsidR="003F721B" w:rsidRDefault="006D7088">
            <w:pPr>
              <w:rPr>
                <w:kern w:val="2"/>
                <w:szCs w:val="24"/>
              </w:rPr>
            </w:pPr>
            <w:r>
              <w:t>Projektas</w:t>
            </w:r>
            <w:r w:rsidR="005811C6">
              <w:t xml:space="preserve"> Nr. </w:t>
            </w:r>
            <w:r w:rsidR="005811C6" w:rsidRPr="006D7088">
              <w:t>Nr. 10-009-P-0001</w:t>
            </w:r>
            <w:r>
              <w:t xml:space="preserve"> </w:t>
            </w:r>
            <w:r w:rsidR="00105213" w:rsidRPr="00432171">
              <w:t>„Mokykis visą gyvenimą!“</w:t>
            </w:r>
            <w:r>
              <w:t xml:space="preserve"> </w:t>
            </w:r>
            <w:r w:rsidR="00016145">
              <w:rPr>
                <w:kern w:val="2"/>
                <w:szCs w:val="24"/>
              </w:rPr>
              <w:t>(toliau – Projektas)</w:t>
            </w:r>
            <w:r w:rsidR="0034517B">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3448A452" w14:textId="77777777" w:rsidR="00A512BB" w:rsidRPr="00A512BB" w:rsidRDefault="00A512BB" w:rsidP="00A512BB">
            <w:pPr>
              <w:rPr>
                <w:b/>
                <w:kern w:val="2"/>
                <w:szCs w:val="24"/>
              </w:rPr>
            </w:pPr>
            <w:r w:rsidRPr="00A512BB">
              <w:rPr>
                <w:b/>
                <w:kern w:val="2"/>
                <w:szCs w:val="24"/>
              </w:rPr>
              <w:t>4.1. Paslaugų suteikimo terminas, kai Paslaugos yra vienkartinio pobūdžio, teikiamos periodiškai arba pagal Pirkėjo Užsakymą</w:t>
            </w:r>
          </w:p>
          <w:p w14:paraId="4C184024" w14:textId="756FBA02" w:rsidR="003F721B" w:rsidRDefault="003F721B">
            <w:pPr>
              <w:rPr>
                <w:b/>
                <w:szCs w:val="24"/>
              </w:rPr>
            </w:pPr>
          </w:p>
        </w:tc>
        <w:tc>
          <w:tcPr>
            <w:tcW w:w="6441" w:type="dxa"/>
            <w:gridSpan w:val="2"/>
          </w:tcPr>
          <w:p w14:paraId="2B868AA3" w14:textId="7E0DFCE3" w:rsidR="00194792" w:rsidRPr="00673E7A" w:rsidRDefault="00A512BB" w:rsidP="00194792">
            <w:pPr>
              <w:rPr>
                <w:b/>
                <w:color w:val="000000" w:themeColor="text1"/>
                <w:szCs w:val="24"/>
              </w:rPr>
            </w:pPr>
            <w:r w:rsidRPr="00A512BB">
              <w:rPr>
                <w:color w:val="000000" w:themeColor="text1"/>
                <w:kern w:val="2"/>
                <w:szCs w:val="24"/>
              </w:rPr>
              <w:t xml:space="preserve">Tiekėjas Paslaugas įsipareigoja suteikti </w:t>
            </w:r>
            <w:r w:rsidRPr="00A512BB">
              <w:rPr>
                <w:b/>
                <w:color w:val="000000" w:themeColor="text1"/>
                <w:kern w:val="2"/>
                <w:szCs w:val="24"/>
              </w:rPr>
              <w:t xml:space="preserve">ne vėliau kaip iki </w:t>
            </w:r>
            <w:r w:rsidR="00D5254D" w:rsidRPr="00673E7A">
              <w:rPr>
                <w:b/>
                <w:color w:val="000000" w:themeColor="text1"/>
                <w:kern w:val="2"/>
                <w:szCs w:val="24"/>
              </w:rPr>
              <w:t>2026 m. rugsėjo 1 d.</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451E4D00"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04B0AC6D" w:rsidR="003F721B" w:rsidRDefault="0034517B">
            <w:pPr>
              <w:rPr>
                <w:szCs w:val="24"/>
              </w:rPr>
            </w:pPr>
            <w:r w:rsidRPr="00402D34">
              <w:rPr>
                <w:color w:val="000000" w:themeColor="text1"/>
                <w:kern w:val="2"/>
                <w:szCs w:val="24"/>
              </w:rPr>
              <w:t xml:space="preserve">Užsakymai teikiami </w:t>
            </w:r>
            <w:r w:rsidR="00A96E32" w:rsidRPr="00402D34">
              <w:rPr>
                <w:color w:val="000000" w:themeColor="text1"/>
                <w:kern w:val="2"/>
                <w:szCs w:val="24"/>
              </w:rPr>
              <w:t xml:space="preserve">Tiekėjo </w:t>
            </w:r>
            <w:r w:rsidR="00A96E32" w:rsidRPr="00402D34">
              <w:rPr>
                <w:color w:val="000000" w:themeColor="text1"/>
              </w:rPr>
              <w:t xml:space="preserve">Sutarties 2.2. punkte </w:t>
            </w:r>
            <w:r w:rsidRPr="00402D34">
              <w:rPr>
                <w:color w:val="000000" w:themeColor="text1"/>
                <w:kern w:val="2"/>
                <w:szCs w:val="24"/>
              </w:rPr>
              <w:t>nurodytu elektroniniu paštu ir laikomi gautais nuo Užsakymo pateikimo</w:t>
            </w:r>
            <w:r w:rsidR="00224F0E" w:rsidRPr="00402D34">
              <w:rPr>
                <w:color w:val="000000" w:themeColor="text1"/>
                <w:kern w:val="2"/>
                <w:szCs w:val="24"/>
              </w:rPr>
              <w:t xml:space="preserve"> momento</w:t>
            </w:r>
            <w:r w:rsidRPr="00402D34">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2473F355"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9FCF55D" w:rsidR="003F721B" w:rsidRDefault="0034517B">
            <w:pPr>
              <w:rPr>
                <w:szCs w:val="24"/>
              </w:rPr>
            </w:pPr>
            <w:r>
              <w:rPr>
                <w:kern w:val="2"/>
                <w:szCs w:val="24"/>
              </w:rPr>
              <w:t xml:space="preserve">Turi būti </w:t>
            </w:r>
            <w:r w:rsidRPr="00402D34">
              <w:rPr>
                <w:color w:val="000000" w:themeColor="text1"/>
                <w:kern w:val="2"/>
                <w:szCs w:val="24"/>
              </w:rPr>
              <w:t>pateikiami šie dokumentai: Sąskaita</w:t>
            </w:r>
            <w:r w:rsidR="007D341C" w:rsidRPr="00402D34">
              <w:rPr>
                <w:color w:val="000000" w:themeColor="text1"/>
                <w:kern w:val="2"/>
                <w:szCs w:val="24"/>
              </w:rPr>
              <w:t xml:space="preserve"> </w:t>
            </w:r>
            <w:r w:rsidR="007D341C" w:rsidRPr="00402D34">
              <w:rPr>
                <w:color w:val="000000" w:themeColor="text1"/>
              </w:rPr>
              <w:t xml:space="preserve">ir </w:t>
            </w:r>
            <w:r w:rsidR="007D341C" w:rsidRPr="00016145">
              <w:rPr>
                <w:color w:val="000000" w:themeColor="text1"/>
                <w:szCs w:val="24"/>
              </w:rPr>
              <w:t>dokumentai, nurodyti Techninėje specifikacijoje</w:t>
            </w:r>
            <w:r w:rsidRPr="00402D34">
              <w:rPr>
                <w:color w:val="000000" w:themeColor="text1"/>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10CFD862"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70149864"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200495DC" w14:textId="77777777" w:rsidR="003F721B" w:rsidRDefault="003F721B">
            <w:pPr>
              <w:rPr>
                <w:b/>
                <w:kern w:val="2"/>
                <w:szCs w:val="24"/>
              </w:rPr>
            </w:pPr>
          </w:p>
          <w:p w14:paraId="6AF5E07A" w14:textId="77777777" w:rsidR="003F721B" w:rsidRDefault="003F721B">
            <w:pPr>
              <w:rPr>
                <w:b/>
                <w:kern w:val="2"/>
                <w:szCs w:val="24"/>
              </w:rPr>
            </w:pPr>
          </w:p>
          <w:p w14:paraId="39EBDB44" w14:textId="77777777" w:rsidR="003F721B" w:rsidRDefault="003F721B" w:rsidP="00016145">
            <w:pPr>
              <w:jc w:val="both"/>
              <w:rPr>
                <w:b/>
                <w:kern w:val="2"/>
                <w:szCs w:val="24"/>
              </w:rPr>
            </w:pPr>
          </w:p>
        </w:tc>
        <w:tc>
          <w:tcPr>
            <w:tcW w:w="6441" w:type="dxa"/>
            <w:gridSpan w:val="2"/>
          </w:tcPr>
          <w:p w14:paraId="67DD71C6" w14:textId="77777777" w:rsidR="00EE2564" w:rsidRDefault="00EE2564" w:rsidP="00EE256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5629E02" w14:textId="77777777" w:rsidR="00EE2564" w:rsidRDefault="00EE2564" w:rsidP="00EE256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3548DD7" w14:textId="77777777" w:rsidR="00EE2564" w:rsidRDefault="00EE2564" w:rsidP="00EE256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DD24625" w14:textId="77777777" w:rsidR="00EE2564" w:rsidRDefault="00EE2564" w:rsidP="00EE2564">
            <w:pPr>
              <w:rPr>
                <w:kern w:val="2"/>
                <w:szCs w:val="24"/>
              </w:rPr>
            </w:pPr>
          </w:p>
          <w:p w14:paraId="06D9FFDE" w14:textId="1B0F3B2A" w:rsidR="00EE2564" w:rsidRDefault="00EE2564" w:rsidP="00EE2564">
            <w:pPr>
              <w:rPr>
                <w:color w:val="000000" w:themeColor="text1"/>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sidRPr="00BA06AD">
              <w:rPr>
                <w:color w:val="000000"/>
                <w:kern w:val="2"/>
                <w:szCs w:val="24"/>
              </w:rPr>
              <w:t xml:space="preserve">Pirkėjas perka </w:t>
            </w:r>
            <w:r w:rsidRPr="00BA06AD">
              <w:rPr>
                <w:color w:val="000000"/>
                <w:szCs w:val="24"/>
              </w:rPr>
              <w:t>Paslaugas</w:t>
            </w:r>
            <w:r w:rsidRPr="00BA06AD">
              <w:rPr>
                <w:color w:val="000000"/>
                <w:kern w:val="2"/>
                <w:szCs w:val="24"/>
              </w:rPr>
              <w:t xml:space="preserve"> pagal poreikį Sutartyje arba jos priede Nr.</w:t>
            </w:r>
            <w:r w:rsidRPr="00C629D5">
              <w:rPr>
                <w:kern w:val="2"/>
                <w:szCs w:val="24"/>
              </w:rPr>
              <w:t xml:space="preserve"> 2</w:t>
            </w:r>
            <w:r w:rsidRPr="00BA06AD">
              <w:rPr>
                <w:kern w:val="2"/>
                <w:szCs w:val="24"/>
              </w:rPr>
              <w:t xml:space="preserve"> </w:t>
            </w:r>
            <w:r w:rsidRPr="00BA06AD">
              <w:rPr>
                <w:color w:val="000000"/>
                <w:kern w:val="2"/>
                <w:szCs w:val="24"/>
              </w:rPr>
              <w:t xml:space="preserve">nurodytais įkainiais, neviršijant Sutarties kainos. Sutartyje arba jos priede Nr. </w:t>
            </w:r>
            <w:r w:rsidRPr="00BA06AD">
              <w:rPr>
                <w:kern w:val="2"/>
                <w:szCs w:val="24"/>
              </w:rPr>
              <w:t xml:space="preserve">2 </w:t>
            </w:r>
            <w:r w:rsidRPr="00BA06AD">
              <w:rPr>
                <w:color w:val="000000"/>
                <w:kern w:val="2"/>
                <w:szCs w:val="24"/>
              </w:rPr>
              <w:t xml:space="preserve">atskirose eilutėse nurodytas </w:t>
            </w:r>
            <w:r w:rsidRPr="00BA06AD">
              <w:rPr>
                <w:color w:val="000000"/>
                <w:szCs w:val="24"/>
              </w:rPr>
              <w:t>Paslaugų</w:t>
            </w:r>
            <w:r w:rsidRPr="00BA06AD">
              <w:rPr>
                <w:color w:val="000000"/>
                <w:kern w:val="2"/>
                <w:szCs w:val="24"/>
              </w:rPr>
              <w:t xml:space="preserve"> kiekis</w:t>
            </w:r>
            <w:r>
              <w:rPr>
                <w:color w:val="000000"/>
                <w:kern w:val="2"/>
                <w:szCs w:val="24"/>
              </w:rPr>
              <w:t xml:space="preserve"> gali būti keičiamas </w:t>
            </w:r>
            <w:r w:rsidRPr="00231191">
              <w:rPr>
                <w:color w:val="000000" w:themeColor="text1"/>
                <w:kern w:val="2"/>
                <w:szCs w:val="24"/>
              </w:rPr>
              <w:t>(didėti ar mažėti)</w:t>
            </w:r>
            <w:r w:rsidR="00E62D1D">
              <w:rPr>
                <w:color w:val="000000" w:themeColor="text1"/>
                <w:kern w:val="2"/>
                <w:szCs w:val="24"/>
              </w:rPr>
              <w:t xml:space="preserve"> nekeičiant maksimalios paslaugų įsigijimui skiriamos sumos</w:t>
            </w:r>
            <w:r w:rsidRPr="00231191">
              <w:rPr>
                <w:color w:val="000000" w:themeColor="text1"/>
                <w:kern w:val="2"/>
                <w:szCs w:val="24"/>
              </w:rPr>
              <w:t>.</w:t>
            </w:r>
          </w:p>
          <w:p w14:paraId="74399607" w14:textId="77777777" w:rsidR="00EE2564" w:rsidRPr="00231191" w:rsidRDefault="00EE2564" w:rsidP="0006574B">
            <w:pPr>
              <w:rPr>
                <w:color w:val="000000" w:themeColor="text1"/>
                <w:kern w:val="2"/>
                <w:szCs w:val="24"/>
              </w:rPr>
            </w:pPr>
          </w:p>
          <w:p w14:paraId="603D7517" w14:textId="4E2ED282" w:rsidR="00EE2564" w:rsidRPr="00C629D5" w:rsidRDefault="00A512BB" w:rsidP="0006574B">
            <w:pPr>
              <w:jc w:val="both"/>
              <w:rPr>
                <w:color w:val="202124"/>
              </w:rPr>
            </w:pPr>
            <w:r>
              <w:rPr>
                <w:color w:val="000000" w:themeColor="text1"/>
                <w:kern w:val="2"/>
                <w:szCs w:val="24"/>
              </w:rPr>
              <w:t>Maksimali</w:t>
            </w:r>
            <w:r w:rsidRPr="00231191">
              <w:rPr>
                <w:color w:val="000000" w:themeColor="text1"/>
              </w:rPr>
              <w:t xml:space="preserve"> </w:t>
            </w:r>
            <w:r>
              <w:rPr>
                <w:color w:val="202124"/>
              </w:rPr>
              <w:t>paslaugų įsigijimui</w:t>
            </w:r>
            <w:r w:rsidR="00EE2564" w:rsidRPr="00C629D5">
              <w:rPr>
                <w:color w:val="202124"/>
              </w:rPr>
              <w:t xml:space="preserve"> skiriama </w:t>
            </w:r>
            <w:r w:rsidR="00EE2564" w:rsidRPr="0006574B">
              <w:rPr>
                <w:color w:val="202124"/>
              </w:rPr>
              <w:t xml:space="preserve">suma </w:t>
            </w:r>
            <w:r>
              <w:rPr>
                <w:color w:val="202124"/>
              </w:rPr>
              <w:t>16</w:t>
            </w:r>
            <w:r w:rsidRPr="0006574B">
              <w:rPr>
                <w:color w:val="202124"/>
              </w:rPr>
              <w:t xml:space="preserve"> </w:t>
            </w:r>
            <w:r>
              <w:rPr>
                <w:color w:val="202124"/>
              </w:rPr>
              <w:t>500</w:t>
            </w:r>
            <w:r w:rsidR="004B0DC2" w:rsidRPr="0006574B">
              <w:rPr>
                <w:color w:val="202124"/>
              </w:rPr>
              <w:t>,</w:t>
            </w:r>
            <w:r>
              <w:rPr>
                <w:color w:val="202124"/>
              </w:rPr>
              <w:t>00</w:t>
            </w:r>
            <w:r w:rsidR="004B0DC2" w:rsidRPr="0006574B">
              <w:rPr>
                <w:color w:val="202124"/>
              </w:rPr>
              <w:t xml:space="preserve"> </w:t>
            </w:r>
            <w:r w:rsidR="0006574B" w:rsidRPr="0006574B">
              <w:rPr>
                <w:color w:val="202124"/>
              </w:rPr>
              <w:t>(</w:t>
            </w:r>
            <w:r>
              <w:rPr>
                <w:color w:val="202124"/>
              </w:rPr>
              <w:t>šešiolika tūkstančių penki šimtai eurų</w:t>
            </w:r>
            <w:r w:rsidR="0006574B" w:rsidRPr="0006574B">
              <w:rPr>
                <w:color w:val="202124"/>
              </w:rPr>
              <w:t xml:space="preserve">, </w:t>
            </w:r>
            <w:r>
              <w:rPr>
                <w:color w:val="202124"/>
              </w:rPr>
              <w:t>00</w:t>
            </w:r>
            <w:r w:rsidR="0006574B" w:rsidRPr="0006574B">
              <w:rPr>
                <w:color w:val="202124"/>
              </w:rPr>
              <w:t xml:space="preserve"> ct)</w:t>
            </w:r>
            <w:r w:rsidR="0006574B">
              <w:rPr>
                <w:b/>
                <w:bCs/>
                <w:color w:val="202124"/>
                <w:lang w:val="en-US"/>
              </w:rPr>
              <w:t xml:space="preserve"> </w:t>
            </w:r>
            <w:r w:rsidR="00EE2564" w:rsidRPr="00C629D5">
              <w:rPr>
                <w:color w:val="202124"/>
              </w:rPr>
              <w:t>Eur be PVM.</w:t>
            </w:r>
          </w:p>
          <w:p w14:paraId="2E934E01" w14:textId="3561336E" w:rsidR="003F721B" w:rsidRDefault="00EE2564" w:rsidP="00EE2564">
            <w:pPr>
              <w:rPr>
                <w:color w:val="000000"/>
                <w:kern w:val="2"/>
                <w:szCs w:val="24"/>
              </w:rPr>
            </w:pPr>
            <w:r w:rsidRPr="00C629D5">
              <w:rPr>
                <w:color w:val="202124"/>
              </w:rPr>
              <w:t>Pirkėjas neįsipareigoja išpirkti preliminaraus Paslaugų kiekio</w:t>
            </w:r>
            <w:r w:rsidR="0006574B">
              <w:rPr>
                <w:color w:val="202124"/>
              </w:rPr>
              <w:t>, nurodyto Pasiūlyme</w:t>
            </w:r>
            <w:r w:rsidRPr="00C629D5">
              <w:rPr>
                <w:color w:val="2021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04E53731" w:rsidR="003F721B" w:rsidRPr="00AF13B5" w:rsidRDefault="0034517B">
            <w:pPr>
              <w:rPr>
                <w:color w:val="000000" w:themeColor="text1"/>
                <w:szCs w:val="24"/>
              </w:rPr>
            </w:pPr>
            <w:r w:rsidRPr="00AF13B5">
              <w:rPr>
                <w:color w:val="000000" w:themeColor="text1"/>
                <w:kern w:val="2"/>
                <w:szCs w:val="24"/>
              </w:rPr>
              <w:t>Sutarties kaina / įkaini</w:t>
            </w:r>
            <w:r w:rsidR="00F048F9">
              <w:rPr>
                <w:color w:val="000000" w:themeColor="text1"/>
                <w:kern w:val="2"/>
                <w:szCs w:val="24"/>
              </w:rPr>
              <w:t>s</w:t>
            </w:r>
            <w:r w:rsidRPr="00AF13B5">
              <w:rPr>
                <w:color w:val="000000" w:themeColor="text1"/>
                <w:kern w:val="2"/>
                <w:szCs w:val="24"/>
              </w:rPr>
              <w:t xml:space="preserve"> bus perskaičiuojam</w:t>
            </w:r>
            <w:r w:rsidR="00F048F9">
              <w:rPr>
                <w:color w:val="000000" w:themeColor="text1"/>
                <w:kern w:val="2"/>
                <w:szCs w:val="24"/>
              </w:rPr>
              <w:t>as</w:t>
            </w:r>
            <w:r w:rsidRPr="00AF13B5">
              <w:rPr>
                <w:color w:val="000000" w:themeColor="text1"/>
                <w:kern w:val="2"/>
                <w:szCs w:val="24"/>
              </w:rPr>
              <w:t>:</w:t>
            </w:r>
          </w:p>
          <w:p w14:paraId="3DE6A1D3" w14:textId="77777777" w:rsidR="003F721B" w:rsidRPr="00AF13B5" w:rsidRDefault="0034517B">
            <w:pPr>
              <w:rPr>
                <w:color w:val="000000" w:themeColor="text1"/>
                <w:kern w:val="2"/>
                <w:szCs w:val="24"/>
              </w:rPr>
            </w:pPr>
            <w:r w:rsidRPr="00AF13B5">
              <w:rPr>
                <w:color w:val="000000" w:themeColor="text1"/>
                <w:kern w:val="2"/>
                <w:szCs w:val="24"/>
              </w:rPr>
              <w:t>5.3.1. dėl PVM tarifo pasikeitimo;</w:t>
            </w:r>
          </w:p>
          <w:p w14:paraId="110E9FB3" w14:textId="20B20C77" w:rsidR="003F721B" w:rsidRPr="00AF13B5" w:rsidRDefault="0034517B">
            <w:pPr>
              <w:rPr>
                <w:color w:val="000000" w:themeColor="text1"/>
                <w:kern w:val="2"/>
                <w:szCs w:val="24"/>
              </w:rPr>
            </w:pPr>
            <w:r w:rsidRPr="00AF13B5">
              <w:rPr>
                <w:color w:val="000000" w:themeColor="text1"/>
                <w:kern w:val="2"/>
                <w:szCs w:val="24"/>
              </w:rPr>
              <w:t>5.3.</w:t>
            </w:r>
            <w:r w:rsidR="004B0DC2" w:rsidRPr="00AF13B5">
              <w:rPr>
                <w:color w:val="000000" w:themeColor="text1"/>
                <w:kern w:val="2"/>
                <w:szCs w:val="24"/>
              </w:rPr>
              <w:t>2</w:t>
            </w:r>
            <w:r w:rsidRPr="00AF13B5">
              <w:rPr>
                <w:color w:val="000000" w:themeColor="text1"/>
                <w:kern w:val="2"/>
                <w:szCs w:val="24"/>
              </w:rPr>
              <w:t>. dėl kainų lygio pokyčio</w:t>
            </w:r>
            <w:r w:rsidR="004B0DC2" w:rsidRPr="00AF13B5">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3F94D036"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w:t>
            </w:r>
            <w:r w:rsidR="00F048F9">
              <w:rPr>
                <w:kern w:val="2"/>
                <w:szCs w:val="24"/>
              </w:rPr>
              <w:t>ui</w:t>
            </w:r>
            <w:r>
              <w:rPr>
                <w:kern w:val="2"/>
                <w:szCs w:val="24"/>
              </w:rPr>
              <w:t>, Sutarties kaina / įkaini</w:t>
            </w:r>
            <w:r w:rsidR="00F048F9">
              <w:rPr>
                <w:kern w:val="2"/>
                <w:szCs w:val="24"/>
              </w:rPr>
              <w:t>s</w:t>
            </w:r>
            <w:r>
              <w:rPr>
                <w:kern w:val="2"/>
                <w:szCs w:val="24"/>
              </w:rPr>
              <w:t xml:space="preserve"> perskaičiuojam</w:t>
            </w:r>
            <w:r w:rsidR="00F048F9">
              <w:rPr>
                <w:kern w:val="2"/>
                <w:szCs w:val="24"/>
              </w:rPr>
              <w:t xml:space="preserve">as </w:t>
            </w:r>
            <w:r>
              <w:rPr>
                <w:kern w:val="2"/>
                <w:szCs w:val="24"/>
              </w:rPr>
              <w:t>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6328FDFA" w:rsidR="003F721B" w:rsidRDefault="0034517B">
            <w:pPr>
              <w:rPr>
                <w:szCs w:val="24"/>
              </w:rPr>
            </w:pPr>
            <w:r>
              <w:rPr>
                <w:kern w:val="2"/>
                <w:szCs w:val="24"/>
              </w:rPr>
              <w:t>Perskaičiuota (-i) Sutarties kaina / įkaini</w:t>
            </w:r>
            <w:r w:rsidR="00F048F9">
              <w:rPr>
                <w:kern w:val="2"/>
                <w:szCs w:val="24"/>
              </w:rPr>
              <w:t>s</w:t>
            </w:r>
            <w:r>
              <w:rPr>
                <w:kern w:val="2"/>
                <w:szCs w:val="24"/>
              </w:rPr>
              <w:t xml:space="preserve"> įforminama (-</w:t>
            </w:r>
            <w:proofErr w:type="spellStart"/>
            <w:r w:rsidR="00A730F3">
              <w:rPr>
                <w:kern w:val="2"/>
                <w:szCs w:val="24"/>
              </w:rPr>
              <w:t>as</w:t>
            </w:r>
            <w:proofErr w:type="spellEnd"/>
            <w:r>
              <w:rPr>
                <w:kern w:val="2"/>
                <w:szCs w:val="24"/>
              </w:rPr>
              <w:t>) Susitarimu ir turi būti taikoma (-</w:t>
            </w:r>
            <w:proofErr w:type="spellStart"/>
            <w:r w:rsidR="00A730F3">
              <w:rPr>
                <w:kern w:val="2"/>
                <w:szCs w:val="24"/>
              </w:rPr>
              <w:t>as</w:t>
            </w:r>
            <w:proofErr w:type="spellEnd"/>
            <w:r>
              <w:rPr>
                <w:kern w:val="2"/>
                <w:szCs w:val="24"/>
              </w:rPr>
              <w:t>)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48D82252" w:rsidR="003F721B" w:rsidRDefault="003F721B">
            <w:pPr>
              <w:rPr>
                <w:b/>
                <w:kern w:val="2"/>
                <w:szCs w:val="24"/>
              </w:rPr>
            </w:pPr>
          </w:p>
        </w:tc>
        <w:tc>
          <w:tcPr>
            <w:tcW w:w="6441" w:type="dxa"/>
            <w:gridSpan w:val="2"/>
          </w:tcPr>
          <w:p w14:paraId="1AB2FAE8" w14:textId="77777777" w:rsidR="00EB39E2" w:rsidRPr="00AB5C6B" w:rsidRDefault="00EB39E2" w:rsidP="00EB39E2">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5F505BBD" w14:textId="77777777" w:rsidR="00EB39E2" w:rsidRPr="00AB5C6B" w:rsidRDefault="00EB39E2" w:rsidP="00EB39E2">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8DC4A1D" w14:textId="77777777" w:rsidR="00EB39E2" w:rsidRPr="00AB5C6B" w:rsidRDefault="00EB39E2" w:rsidP="00EB39E2">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w:t>
            </w:r>
            <w:r w:rsidRPr="00AB5C6B">
              <w:rPr>
                <w:color w:val="000000" w:themeColor="text1"/>
                <w:kern w:val="2"/>
                <w:szCs w:val="24"/>
                <w:shd w:val="clear" w:color="auto" w:fill="FFFFFF"/>
              </w:rPr>
              <w:lastRenderedPageBreak/>
              <w:t>kainų lygio kilimo (gali būti mažinami, tačiau negali būti didinami).</w:t>
            </w:r>
          </w:p>
          <w:p w14:paraId="6A0BC1B0" w14:textId="2613F5F5" w:rsidR="00A730F3" w:rsidRDefault="00EB39E2" w:rsidP="00EB39E2">
            <w:pPr>
              <w:rPr>
                <w:color w:val="4472C4"/>
                <w:kern w:val="2"/>
                <w:szCs w:val="24"/>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w:t>
            </w:r>
          </w:p>
          <w:p w14:paraId="5D15A57C"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shd w:val="clear" w:color="auto" w:fill="FFFFFF"/>
              </w:rPr>
              <w:t>duomenų agentūros ar kitos institucijos išduoto dokumento ar patvirtinimo.</w:t>
            </w:r>
          </w:p>
          <w:p w14:paraId="227A6F53"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E0D7E7F" w14:textId="77777777" w:rsidR="00D71A82" w:rsidRPr="00AB5C6B" w:rsidRDefault="00D71A82" w:rsidP="00D71A82">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76BAA294" w14:textId="77777777" w:rsidR="00D71A82" w:rsidRPr="00AB5C6B" w:rsidRDefault="00D71A82" w:rsidP="00D71A82">
            <w:pPr>
              <w:rPr>
                <w:color w:val="000000" w:themeColor="text1"/>
                <w:szCs w:val="24"/>
              </w:rPr>
            </w:pPr>
          </w:p>
          <w:p w14:paraId="70FBFCCD" w14:textId="77777777" w:rsidR="00D71A82" w:rsidRPr="00AB5C6B" w:rsidRDefault="00FD0765" w:rsidP="00D71A82">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D71A82" w:rsidRPr="00AB5C6B">
              <w:rPr>
                <w:color w:val="000000" w:themeColor="text1"/>
                <w:kern w:val="2"/>
                <w:szCs w:val="24"/>
              </w:rPr>
              <w:t>, kur a –įkainis (Eur be PVM) (jei peržiūra jau buvo atlikta, tai po paskutinio perskaičiavimo)</w:t>
            </w:r>
          </w:p>
          <w:p w14:paraId="0E1E3A30" w14:textId="77777777" w:rsidR="00D71A82" w:rsidRPr="00AB5C6B" w:rsidRDefault="00D71A82" w:rsidP="00D71A82">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38AB04B3" w14:textId="77777777" w:rsidR="00D71A82" w:rsidRPr="00AB5C6B" w:rsidRDefault="00D71A82" w:rsidP="00D71A82">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13E028E3" w14:textId="77777777" w:rsidR="00D71A82" w:rsidRPr="00AB5C6B" w:rsidRDefault="00D71A82" w:rsidP="00D71A82">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198D487C" w14:textId="77777777" w:rsidR="00D71A82" w:rsidRPr="00AB5C6B" w:rsidRDefault="00D71A82" w:rsidP="00D71A82">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5C22837A" w14:textId="77777777" w:rsidR="00D71A82" w:rsidRPr="00AB5C6B" w:rsidRDefault="00D71A82" w:rsidP="00D71A82">
            <w:pPr>
              <w:rPr>
                <w:color w:val="000000" w:themeColor="text1"/>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331AD5A2"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07577275" w14:textId="77777777" w:rsidR="000C47DB" w:rsidRPr="00AB5C6B" w:rsidRDefault="000C47DB" w:rsidP="000C47DB">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0CEAF59" w14:textId="77777777" w:rsidR="000C47DB" w:rsidRPr="00AB5C6B" w:rsidRDefault="000C47DB" w:rsidP="000C47DB">
            <w:pPr>
              <w:rPr>
                <w:color w:val="000000" w:themeColor="text1"/>
                <w:kern w:val="2"/>
                <w:szCs w:val="24"/>
                <w:shd w:val="clear" w:color="auto" w:fill="FFFFFF"/>
              </w:rPr>
            </w:pPr>
            <w:r w:rsidRPr="00AB5C6B">
              <w:rPr>
                <w:color w:val="000000" w:themeColor="text1"/>
                <w:kern w:val="2"/>
                <w:szCs w:val="24"/>
                <w:shd w:val="clear" w:color="auto" w:fill="FFFFFF"/>
              </w:rPr>
              <w:lastRenderedPageBreak/>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5429AFB0" w:rsidR="003F721B" w:rsidRDefault="000C47DB" w:rsidP="000C47DB">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50A2DC80" w14:textId="77777777" w:rsidR="00A512BB" w:rsidRPr="00A512BB" w:rsidRDefault="00A512BB" w:rsidP="00A512BB">
            <w:pPr>
              <w:rPr>
                <w:color w:val="000000" w:themeColor="text1"/>
                <w:kern w:val="2"/>
                <w:szCs w:val="24"/>
              </w:rPr>
            </w:pPr>
            <w:r w:rsidRPr="00A512BB">
              <w:rPr>
                <w:color w:val="000000" w:themeColor="text1"/>
                <w:kern w:val="2"/>
                <w:szCs w:val="24"/>
              </w:rPr>
              <w:t>Tiekėjas pateikia Pirkėjui Sąskaitą kartą per mėnesį už įvykdytus Užsakymus, o Pirkėjas atsiskaito ne vėliau kaip per 30 (trisdešimt) kalendorinių dienų nuo Sąskaitos gavimo dienos</w:t>
            </w:r>
          </w:p>
          <w:p w14:paraId="52BC6484" w14:textId="6322C77E"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3A29B722"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44661B81"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79A6920A" w:rsidR="003F721B" w:rsidRDefault="00D14348">
            <w:pPr>
              <w:rPr>
                <w:kern w:val="2"/>
                <w:szCs w:val="24"/>
              </w:rPr>
            </w:pPr>
            <w:r>
              <w:rPr>
                <w:kern w:val="2"/>
                <w:szCs w:val="24"/>
              </w:rPr>
              <w:t>Netaikoma</w:t>
            </w:r>
          </w:p>
          <w:p w14:paraId="784BE13B" w14:textId="4DBBEA9A"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07BD7DBC" w14:textId="77777777" w:rsidR="00A512BB" w:rsidRPr="00A512BB" w:rsidRDefault="00A512BB" w:rsidP="00A512BB">
            <w:pPr>
              <w:rPr>
                <w:kern w:val="2"/>
                <w:szCs w:val="24"/>
              </w:rPr>
            </w:pPr>
            <w:r w:rsidRPr="00A512BB">
              <w:rPr>
                <w:kern w:val="2"/>
                <w:szCs w:val="24"/>
              </w:rPr>
              <w:t>Sutarties vykdymui subtiekėjai ir (ar) specialistai nepasitelkiami.</w:t>
            </w:r>
          </w:p>
          <w:p w14:paraId="0B8D4854" w14:textId="77777777" w:rsidR="00A512BB" w:rsidRPr="00A512BB" w:rsidRDefault="00A512BB" w:rsidP="00A512BB">
            <w:pPr>
              <w:rPr>
                <w:kern w:val="2"/>
                <w:szCs w:val="24"/>
              </w:rPr>
            </w:pPr>
          </w:p>
          <w:p w14:paraId="461C6661" w14:textId="77777777" w:rsidR="00A512BB" w:rsidRPr="00673E7A" w:rsidRDefault="00A512BB" w:rsidP="00A512BB">
            <w:pPr>
              <w:rPr>
                <w:color w:val="EE0000"/>
                <w:kern w:val="2"/>
                <w:szCs w:val="24"/>
              </w:rPr>
            </w:pPr>
            <w:r w:rsidRPr="00673E7A">
              <w:rPr>
                <w:color w:val="EE0000"/>
                <w:kern w:val="2"/>
                <w:szCs w:val="24"/>
              </w:rPr>
              <w:t>arba</w:t>
            </w:r>
          </w:p>
          <w:p w14:paraId="4A9062FE" w14:textId="77777777" w:rsidR="00A512BB" w:rsidRPr="00A512BB" w:rsidRDefault="00A512BB" w:rsidP="00A512BB">
            <w:pPr>
              <w:rPr>
                <w:kern w:val="2"/>
                <w:szCs w:val="24"/>
              </w:rPr>
            </w:pPr>
          </w:p>
          <w:p w14:paraId="50CD9012" w14:textId="62CE549D" w:rsidR="003F721B" w:rsidRDefault="00A512BB" w:rsidP="00A512BB">
            <w:pPr>
              <w:rPr>
                <w:b/>
                <w:kern w:val="2"/>
                <w:szCs w:val="24"/>
              </w:rPr>
            </w:pPr>
            <w:r w:rsidRPr="00A512BB">
              <w:rPr>
                <w:kern w:val="2"/>
                <w:szCs w:val="24"/>
              </w:rPr>
              <w:t>Sutarties vykdymui pasitelkiami subtiekėjai ir (ar) specialistai yra nurodyti Sutarties priede Nr. [...]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7B1E7AB7" w:rsidR="003F721B" w:rsidRDefault="0034517B">
            <w:pPr>
              <w:rPr>
                <w:kern w:val="2"/>
                <w:szCs w:val="24"/>
              </w:rPr>
            </w:pPr>
            <w:r>
              <w:rPr>
                <w:kern w:val="2"/>
                <w:szCs w:val="24"/>
              </w:rPr>
              <w:t>Netesybomis (delspinigiais, bauda)</w:t>
            </w:r>
            <w:r w:rsidR="00700016">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lastRenderedPageBreak/>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11850DEE" w:rsidR="003F721B" w:rsidRDefault="00EF0479">
            <w:pPr>
              <w:spacing w:line="259" w:lineRule="auto"/>
              <w:rPr>
                <w:bCs/>
                <w:color w:val="000000"/>
                <w:kern w:val="2"/>
                <w:szCs w:val="24"/>
              </w:rPr>
            </w:pPr>
            <w:r>
              <w:rPr>
                <w:color w:val="00000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D04844" w:rsidRPr="00D04844">
              <w:rPr>
                <w:color w:val="000000"/>
              </w:rPr>
              <w:t>0,02 (dvi šimtąsias)</w:t>
            </w:r>
            <w:r>
              <w:rPr>
                <w:color w:val="000000"/>
              </w:rPr>
              <w:t xml:space="preserve">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3A7D2EEC" w14:textId="387410F1" w:rsidR="00D80A12" w:rsidRDefault="00D80A12" w:rsidP="00D80A12">
            <w:pPr>
              <w:jc w:val="both"/>
              <w:rPr>
                <w:color w:val="000000"/>
              </w:rPr>
            </w:pPr>
            <w:r>
              <w:rPr>
                <w:color w:val="000000"/>
              </w:rPr>
              <w:t xml:space="preserve">9.2.1. Jeigu Tiekėjas vėluoja suteikti Paslaugas arba nevykdo kitų sutartinių įsipareigojimų, Pirkėjas nuo kitos nei nustatytas terminas dienos Tiekėjui skaičiuoja </w:t>
            </w:r>
            <w:r w:rsidR="00D04844" w:rsidRPr="00D04844">
              <w:rPr>
                <w:color w:val="000000"/>
              </w:rPr>
              <w:t>0,02 (dvi šimtąsias)</w:t>
            </w:r>
            <w:r>
              <w:rPr>
                <w:color w:val="000000"/>
              </w:rPr>
              <w:t xml:space="preserve"> procento dydžio delspinigius už kiekvieną uždelstą dieną nuo laiku nesuteiktų Paslaugų ar kitų sutartinių įsipareigojimų nevykdymo kainos be PVM.</w:t>
            </w:r>
          </w:p>
          <w:p w14:paraId="6F7DDC7D" w14:textId="77777777" w:rsidR="00D80A12" w:rsidRDefault="00D80A12" w:rsidP="00D80A12">
            <w:pPr>
              <w:rPr>
                <w:color w:val="000000"/>
              </w:rPr>
            </w:pPr>
          </w:p>
          <w:p w14:paraId="289A67B3" w14:textId="0868FED6" w:rsidR="003F721B" w:rsidRDefault="00D80A12" w:rsidP="00D80A12">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4122873A"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84B82D" w14:textId="2B183CE6" w:rsidR="00D04844" w:rsidRPr="00D04844" w:rsidRDefault="00DE2A59" w:rsidP="00D04844">
            <w:pPr>
              <w:rPr>
                <w:bCs/>
                <w:color w:val="000000"/>
                <w:kern w:val="2"/>
                <w:szCs w:val="24"/>
              </w:rPr>
            </w:pPr>
            <w:r w:rsidRPr="00D04844">
              <w:rPr>
                <w:bCs/>
                <w:color w:val="000000"/>
                <w:kern w:val="2"/>
                <w:szCs w:val="24"/>
              </w:rPr>
              <w:t>T</w:t>
            </w:r>
            <w:r>
              <w:rPr>
                <w:bCs/>
                <w:color w:val="000000"/>
                <w:kern w:val="2"/>
                <w:szCs w:val="24"/>
              </w:rPr>
              <w:t>ie</w:t>
            </w:r>
            <w:r w:rsidRPr="00D04844">
              <w:rPr>
                <w:bCs/>
                <w:color w:val="000000"/>
                <w:kern w:val="2"/>
                <w:szCs w:val="24"/>
              </w:rPr>
              <w:t xml:space="preserve">kėjui </w:t>
            </w:r>
            <w:r w:rsidR="00D04844" w:rsidRPr="00D04844">
              <w:rPr>
                <w:bCs/>
                <w:color w:val="000000"/>
                <w:kern w:val="2"/>
                <w:szCs w:val="24"/>
              </w:rPr>
              <w:t>taikoma 500 Eur (penkių šimtų eurų) bauda už kiekvieną pažeidimo atvejį dėl esamų subteikėjų ar specialistų pakeitimo / naujų subteikėjų pasitelkimo, nesilaikant subteikėjų ir (ar) specialistų keitimo tvarkos, nurodytos Bendrųjų sąlygų 3.2 skyriuje.</w:t>
            </w:r>
          </w:p>
          <w:p w14:paraId="3185E515" w14:textId="57BAD134" w:rsidR="003F721B" w:rsidRDefault="003F721B">
            <w:pPr>
              <w:rPr>
                <w:bCs/>
                <w:kern w:val="2"/>
                <w:szCs w:val="24"/>
              </w:rPr>
            </w:pP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1F556CA5" w14:textId="77777777" w:rsidR="00D04844" w:rsidRPr="00D04844" w:rsidRDefault="00D04844" w:rsidP="00D04844">
            <w:pPr>
              <w:rPr>
                <w:bCs/>
                <w:color w:val="000000"/>
                <w:kern w:val="2"/>
                <w:szCs w:val="24"/>
              </w:rPr>
            </w:pPr>
            <w:r w:rsidRPr="00D04844">
              <w:rPr>
                <w:bCs/>
                <w:color w:val="000000"/>
                <w:kern w:val="2"/>
                <w:szCs w:val="24"/>
              </w:rPr>
              <w:t>Tiekėjui nesilaikius ir pažeidus Specialiųjų sąlygų 13 skyriuje nurodytus reikalavimus, Tiekėjui taikytina 500 Eur (penkių šimtų eurų) bauda už kiekvieną pažeidimo atvejį.</w:t>
            </w:r>
          </w:p>
          <w:p w14:paraId="70B1FDB2" w14:textId="7392B8B1"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291FE50F" w14:textId="77777777" w:rsidR="00D04844" w:rsidRPr="00D04844" w:rsidRDefault="00D04844" w:rsidP="00D04844">
            <w:pPr>
              <w:rPr>
                <w:bCs/>
                <w:kern w:val="2"/>
                <w:szCs w:val="24"/>
              </w:rPr>
            </w:pPr>
            <w:r w:rsidRPr="00D04844">
              <w:rPr>
                <w:bCs/>
                <w:kern w:val="2"/>
                <w:szCs w:val="24"/>
              </w:rPr>
              <w:t xml:space="preserve">Tiekėjui / Pirkėjui pažeidus konfidencialumo reikalavimus, nustatytus Bendrųjų sąlygų 13 skyriuje, taikoma ši bauda, detalizuojant Bendrųjų sąlygų 13.5 punktą: pažeidimą padariusi </w:t>
            </w:r>
            <w:r w:rsidRPr="00D04844">
              <w:rPr>
                <w:bCs/>
                <w:kern w:val="2"/>
                <w:szCs w:val="24"/>
              </w:rPr>
              <w:lastRenderedPageBreak/>
              <w:t>Šalis įsipareigoja sumokėti kitai Šaliai 500 (penkių šimtų) Eur dydžio baudą už kiekvieną pažeidimo atvejį.</w:t>
            </w:r>
          </w:p>
          <w:p w14:paraId="47A32D97" w14:textId="77777777" w:rsidR="00D04844" w:rsidRPr="00D04844" w:rsidRDefault="00D04844" w:rsidP="00D04844">
            <w:pPr>
              <w:rPr>
                <w:bCs/>
                <w:kern w:val="2"/>
                <w:szCs w:val="24"/>
              </w:rPr>
            </w:pPr>
            <w:r w:rsidRPr="00D04844">
              <w:rPr>
                <w:bCs/>
                <w:kern w:val="2"/>
                <w:szCs w:val="24"/>
              </w:rPr>
              <w:t>Baudos sumokėjimas neatleidžia pažeidimą padariusios Šalies nuo pareigos atlyginti visą dėl pažeidimo patirtą žalą, įskaitant tiesioginius nuostolius.</w:t>
            </w:r>
          </w:p>
          <w:p w14:paraId="2A689EA5" w14:textId="77777777" w:rsidR="003F721B" w:rsidRDefault="003F721B">
            <w:pPr>
              <w:rPr>
                <w:bCs/>
                <w:kern w:val="2"/>
                <w:szCs w:val="24"/>
              </w:rPr>
            </w:pPr>
          </w:p>
          <w:p w14:paraId="3003F9BE" w14:textId="7A7FA3FF"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3C5E9D5D"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563D0F41"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bookmarkStart w:id="0" w:name="_Hlk203984906"/>
            <w:r>
              <w:rPr>
                <w:b/>
                <w:kern w:val="2"/>
                <w:szCs w:val="24"/>
                <w:lang w:val="en-US"/>
              </w:rPr>
              <w:t>10.1</w:t>
            </w:r>
            <w:r>
              <w:rPr>
                <w:b/>
                <w:kern w:val="2"/>
                <w:szCs w:val="24"/>
              </w:rPr>
              <w:t xml:space="preserve"> Esminės Sutarties sąlygos</w:t>
            </w:r>
          </w:p>
        </w:tc>
        <w:tc>
          <w:tcPr>
            <w:tcW w:w="6441" w:type="dxa"/>
            <w:gridSpan w:val="2"/>
          </w:tcPr>
          <w:p w14:paraId="08CC8E7A" w14:textId="34916227" w:rsidR="003F721B" w:rsidRPr="00673E7A" w:rsidRDefault="00D04844" w:rsidP="00673E7A">
            <w:pPr>
              <w:rPr>
                <w:kern w:val="2"/>
                <w:szCs w:val="24"/>
              </w:rPr>
            </w:pPr>
            <w:r w:rsidRPr="00D04844">
              <w:rPr>
                <w:kern w:val="2"/>
                <w:szCs w:val="24"/>
              </w:rPr>
              <w:t>Netaikoma</w:t>
            </w: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t>10.2. Dideli arba nuolatiniai esminės Sutarties sąlygos vykdymo trūkumai</w:t>
            </w:r>
          </w:p>
        </w:tc>
        <w:tc>
          <w:tcPr>
            <w:tcW w:w="6441" w:type="dxa"/>
            <w:gridSpan w:val="2"/>
          </w:tcPr>
          <w:p w14:paraId="22039D8C" w14:textId="77777777" w:rsidR="00D04844" w:rsidRDefault="00D04844" w:rsidP="00605D15">
            <w:pPr>
              <w:textAlignment w:val="baseline"/>
              <w:rPr>
                <w:rFonts w:eastAsia="Arial"/>
              </w:rPr>
            </w:pPr>
            <w:r w:rsidRPr="00D04844">
              <w:rPr>
                <w:rFonts w:eastAsia="Arial"/>
              </w:rPr>
              <w:t>Netaikoma</w:t>
            </w:r>
          </w:p>
          <w:p w14:paraId="2B36AEE8" w14:textId="2CF455EE" w:rsidR="00395601" w:rsidRPr="00395601" w:rsidRDefault="00395601" w:rsidP="00605D15">
            <w:pPr>
              <w:textAlignment w:val="baseline"/>
              <w:rPr>
                <w:rFonts w:eastAsia="Arial"/>
              </w:rPr>
            </w:pPr>
          </w:p>
        </w:tc>
      </w:tr>
      <w:bookmarkEnd w:id="0"/>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42381F1A"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D5254D">
              <w:rPr>
                <w:color w:val="000000"/>
                <w:kern w:val="2"/>
                <w:szCs w:val="24"/>
              </w:rPr>
              <w:t>spalio</w:t>
            </w:r>
            <w:r w:rsidR="0006574B">
              <w:rPr>
                <w:color w:val="000000"/>
                <w:kern w:val="2"/>
                <w:szCs w:val="24"/>
              </w:rPr>
              <w:t xml:space="preserve"> 1</w:t>
            </w:r>
            <w:r w:rsidR="00280477">
              <w:rPr>
                <w:color w:val="000000"/>
                <w:kern w:val="2"/>
                <w:szCs w:val="24"/>
              </w:rPr>
              <w:t xml:space="preserve"> d.</w:t>
            </w:r>
            <w:r w:rsidR="00D5254D">
              <w:rPr>
                <w:color w:val="000000"/>
                <w:kern w:val="2"/>
                <w:szCs w:val="24"/>
              </w:rPr>
              <w:t>)</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53703D" w14:textId="77777777" w:rsidR="00773020" w:rsidRDefault="00773020" w:rsidP="0077302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30585732"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AC0993" w:rsidRDefault="00EF0479" w:rsidP="00EF0479">
            <w:pPr>
              <w:rPr>
                <w:rFonts w:eastAsia="Arial"/>
                <w:color w:val="000000" w:themeColor="text1"/>
                <w:kern w:val="2"/>
                <w:szCs w:val="24"/>
                <w:lang w:val="lt"/>
              </w:rPr>
            </w:pPr>
            <w:r w:rsidRPr="00AC0993">
              <w:rPr>
                <w:color w:val="000000" w:themeColor="text1"/>
                <w:kern w:val="2"/>
                <w:szCs w:val="24"/>
              </w:rPr>
              <w:t>12.2.1. jeigu Tiekėjas nevykdo prisiimtų įsipareigojimų už Sutartyje nustatytą Sutarties kainą / įkainius;</w:t>
            </w:r>
          </w:p>
          <w:p w14:paraId="67EED0AB" w14:textId="7C86A836" w:rsidR="00EF0479" w:rsidRPr="00AC0993"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AC0993">
              <w:rPr>
                <w:rFonts w:eastAsia="Arial"/>
                <w:color w:val="000000" w:themeColor="text1"/>
                <w:kern w:val="2"/>
                <w:szCs w:val="24"/>
                <w:lang w:val="lt"/>
              </w:rPr>
              <w:t xml:space="preserve">12.2.2. </w:t>
            </w:r>
            <w:r w:rsidRPr="00AC0993">
              <w:rPr>
                <w:color w:val="000000" w:themeColor="text1"/>
              </w:rPr>
              <w:t>jeigu Tiekėjas nesilaiko Sutartyje nustatyt</w:t>
            </w:r>
            <w:r w:rsidR="00D04844">
              <w:rPr>
                <w:color w:val="000000" w:themeColor="text1"/>
              </w:rPr>
              <w:t>o</w:t>
            </w:r>
            <w:r w:rsidRPr="00AC0993">
              <w:rPr>
                <w:color w:val="000000" w:themeColor="text1"/>
              </w:rPr>
              <w:t xml:space="preserve"> Paslaugų teikimo termino arba vėluoja suteikti Paslaugas daugiau nei </w:t>
            </w:r>
            <w:r w:rsidR="00D04844">
              <w:rPr>
                <w:color w:val="000000" w:themeColor="text1"/>
              </w:rPr>
              <w:t>7</w:t>
            </w:r>
            <w:r w:rsidR="00D04844" w:rsidRPr="00AC0993">
              <w:rPr>
                <w:color w:val="000000" w:themeColor="text1"/>
              </w:rPr>
              <w:t xml:space="preserve"> </w:t>
            </w:r>
            <w:r w:rsidRPr="00AC0993">
              <w:rPr>
                <w:color w:val="000000" w:themeColor="text1"/>
              </w:rPr>
              <w:t>(</w:t>
            </w:r>
            <w:r w:rsidR="00D04844">
              <w:rPr>
                <w:color w:val="000000" w:themeColor="text1"/>
              </w:rPr>
              <w:t>septynias</w:t>
            </w:r>
            <w:r w:rsidRPr="00AC0993">
              <w:rPr>
                <w:color w:val="000000" w:themeColor="text1"/>
              </w:rPr>
              <w:t>) kalendorines dienas nuo Sutartyje nustatyto Paslaugų suteikimo termino;</w:t>
            </w:r>
          </w:p>
          <w:p w14:paraId="052EE0CC" w14:textId="11363CCC" w:rsidR="003F721B" w:rsidRDefault="00EF0479">
            <w:pPr>
              <w:spacing w:line="257" w:lineRule="auto"/>
              <w:rPr>
                <w:rFonts w:eastAsia="Arial"/>
                <w:color w:val="FF0000"/>
                <w:kern w:val="2"/>
                <w:szCs w:val="24"/>
              </w:rPr>
            </w:pPr>
            <w:r w:rsidRPr="00AC0993">
              <w:rPr>
                <w:rFonts w:eastAsia="Arial"/>
                <w:color w:val="000000" w:themeColor="text1"/>
                <w:kern w:val="2"/>
                <w:szCs w:val="24"/>
                <w:lang w:val="lt"/>
              </w:rPr>
              <w:t>12.2.3. Tiekėjas pažeidžia Paslaugų suteikimo terminus ir dėl Paslaugų suteikimo vėlavimo Paslaugos tampa nebereikalingos</w:t>
            </w:r>
            <w:r w:rsidR="00BB053C" w:rsidRPr="00AC0993">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73E6D168"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0A0EE39E" w14:textId="307AF414" w:rsidR="00673E7A" w:rsidRDefault="00673E7A" w:rsidP="00673E7A">
            <w:pPr>
              <w:jc w:val="both"/>
              <w:rPr>
                <w:color w:val="000000" w:themeColor="text1"/>
                <w:kern w:val="2"/>
                <w:szCs w:val="24"/>
                <w:shd w:val="clear" w:color="auto" w:fill="FFFFFF"/>
              </w:rPr>
            </w:pPr>
            <w:r w:rsidRPr="00715CF3">
              <w:rPr>
                <w:color w:val="000000" w:themeColor="text1"/>
                <w:kern w:val="2"/>
                <w:szCs w:val="24"/>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811C6">
              <w:rPr>
                <w:color w:val="000000" w:themeColor="text1"/>
                <w:kern w:val="2"/>
                <w:szCs w:val="24"/>
                <w:shd w:val="clear" w:color="auto" w:fill="FFFFFF"/>
              </w:rPr>
              <w:t xml:space="preserve"> (toliau – Tvarkos aprašas</w:t>
            </w:r>
            <w:r w:rsidRPr="00715CF3">
              <w:rPr>
                <w:color w:val="000000" w:themeColor="text1"/>
                <w:kern w:val="2"/>
                <w:szCs w:val="24"/>
                <w:shd w:val="clear" w:color="auto" w:fill="FFFFFF"/>
              </w:rPr>
              <w:t xml:space="preserve">) 4.4.3 papunkčiu, paslaugų teikimo metu nėra numatomas reikšmingas neigiamas poveikis aplinkai, nesukuriamas taršos šaltinis ir negeneruojamos atliekos. </w:t>
            </w:r>
          </w:p>
          <w:p w14:paraId="7BCCDF6B" w14:textId="4E79B622" w:rsidR="005811C6" w:rsidRPr="005811C6" w:rsidRDefault="005811C6" w:rsidP="005811C6">
            <w:pPr>
              <w:pBdr>
                <w:top w:val="nil"/>
                <w:left w:val="nil"/>
                <w:bottom w:val="nil"/>
                <w:right w:val="nil"/>
                <w:between w:val="nil"/>
                <w:bar w:val="nil"/>
              </w:pBdr>
              <w:jc w:val="both"/>
              <w:rPr>
                <w:b/>
              </w:rPr>
            </w:pPr>
            <w:r w:rsidRPr="005811C6">
              <w:rPr>
                <w:color w:val="000000" w:themeColor="text1"/>
                <w:kern w:val="2"/>
                <w:szCs w:val="24"/>
                <w:shd w:val="clear" w:color="auto" w:fill="FFFFFF"/>
              </w:rPr>
              <w:t xml:space="preserve">Vadovaujantis Tvarkos aprašo 4.4.4.1 papunkčiu, </w:t>
            </w:r>
            <w:r w:rsidRPr="005811C6">
              <w:rPr>
                <w:spacing w:val="2"/>
                <w:shd w:val="clear" w:color="auto" w:fill="FFFFFF"/>
                <w:lang w:eastAsia="lt-LT"/>
              </w:rPr>
              <w:t>Tiekėjas</w:t>
            </w:r>
            <w:r>
              <w:rPr>
                <w:spacing w:val="2"/>
                <w:shd w:val="clear" w:color="auto" w:fill="FFFFFF"/>
                <w:lang w:eastAsia="lt-LT"/>
              </w:rPr>
              <w:t xml:space="preserve"> </w:t>
            </w:r>
            <w:r w:rsidRPr="005811C6">
              <w:rPr>
                <w:spacing w:val="2"/>
                <w:shd w:val="clear" w:color="auto" w:fill="FFFFFF"/>
                <w:lang w:eastAsia="lt-LT"/>
              </w:rPr>
              <w:t>susitikimus, susijusius su paslaugos teikimu, turi vykdyti nuotoliniu būdu</w:t>
            </w:r>
            <w:r>
              <w:rPr>
                <w:spacing w:val="2"/>
                <w:shd w:val="clear" w:color="auto" w:fill="FFFFFF"/>
                <w:lang w:eastAsia="lt-LT"/>
              </w:rPr>
              <w:t>,</w:t>
            </w:r>
            <w:r w:rsidRPr="005811C6">
              <w:rPr>
                <w:spacing w:val="2"/>
                <w:shd w:val="clear" w:color="auto" w:fill="FFFFFF"/>
                <w:lang w:eastAsia="lt-LT"/>
              </w:rPr>
              <w:t xml:space="preserve"> paslaugos teikimo metu </w:t>
            </w:r>
            <w:r w:rsidRPr="00432171">
              <w:rPr>
                <w:lang w:eastAsia="lt-LT"/>
              </w:rPr>
              <w:t>atsisak</w:t>
            </w:r>
            <w:r>
              <w:rPr>
                <w:lang w:eastAsia="lt-LT"/>
              </w:rPr>
              <w:t>oma</w:t>
            </w:r>
            <w:r w:rsidRPr="00432171">
              <w:rPr>
                <w:lang w:eastAsia="lt-LT"/>
              </w:rPr>
              <w:t xml:space="preserve"> nebūtino dokumentų kopijavimo ir spausdinimo, </w:t>
            </w:r>
            <w:r>
              <w:rPr>
                <w:lang w:eastAsia="lt-LT"/>
              </w:rPr>
              <w:t>T</w:t>
            </w:r>
            <w:r w:rsidRPr="00432171">
              <w:rPr>
                <w:lang w:eastAsia="lt-LT"/>
              </w:rPr>
              <w:t xml:space="preserve">iekėjo rengiama dokumentacija </w:t>
            </w:r>
            <w:r>
              <w:rPr>
                <w:lang w:eastAsia="lt-LT"/>
              </w:rPr>
              <w:t>Pirkėjui teikiama</w:t>
            </w:r>
            <w:r w:rsidRPr="00432171">
              <w:rPr>
                <w:lang w:eastAsia="lt-LT"/>
              </w:rPr>
              <w:t xml:space="preserve"> tik elektroniniu formatu (nebent tokiu formatu dokumentų pateikimas yra neįmanomas). </w:t>
            </w:r>
          </w:p>
          <w:p w14:paraId="333768BE" w14:textId="77777777" w:rsidR="005811C6" w:rsidRPr="00715CF3" w:rsidRDefault="005811C6" w:rsidP="00673E7A">
            <w:pPr>
              <w:jc w:val="both"/>
              <w:rPr>
                <w:color w:val="000000" w:themeColor="text1"/>
                <w:kern w:val="2"/>
                <w:szCs w:val="24"/>
                <w:shd w:val="clear" w:color="auto" w:fill="FFFFFF"/>
              </w:rPr>
            </w:pPr>
          </w:p>
          <w:p w14:paraId="06DA117B" w14:textId="5E0872BF" w:rsidR="003F721B" w:rsidRPr="005811C6" w:rsidRDefault="00673E7A" w:rsidP="005811C6">
            <w:pPr>
              <w:jc w:val="both"/>
              <w:rPr>
                <w:color w:val="000000" w:themeColor="text1"/>
                <w:kern w:val="2"/>
                <w:szCs w:val="24"/>
                <w:shd w:val="clear" w:color="auto" w:fill="FFFFFF"/>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4FD593B4" w:rsidR="003F721B" w:rsidRDefault="003F721B">
            <w:pPr>
              <w:rPr>
                <w:color w:val="0070C0"/>
                <w:kern w:val="2"/>
                <w:szCs w:val="24"/>
              </w:rPr>
            </w:pP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Pr="00D04844" w:rsidRDefault="007A3FBF" w:rsidP="00D04844">
            <w:pPr>
              <w:rPr>
                <w:bCs/>
                <w:kern w:val="2"/>
                <w:szCs w:val="24"/>
              </w:rPr>
            </w:pPr>
            <w:r w:rsidRPr="00D04844">
              <w:rPr>
                <w:bCs/>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Pr="00D04844" w:rsidRDefault="007A3FBF" w:rsidP="00D04844">
            <w:pPr>
              <w:tabs>
                <w:tab w:val="left" w:pos="3840"/>
              </w:tabs>
              <w:rPr>
                <w:bCs/>
                <w:kern w:val="2"/>
                <w:szCs w:val="24"/>
              </w:rPr>
            </w:pPr>
            <w:r w:rsidRPr="00D04844">
              <w:rPr>
                <w:bCs/>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0526F2AA" w:rsidR="003F721B" w:rsidRDefault="003F721B">
            <w:pPr>
              <w:jc w:val="center"/>
              <w:rPr>
                <w:b/>
                <w:kern w:val="2"/>
                <w:szCs w:val="24"/>
              </w:rPr>
            </w:pPr>
          </w:p>
        </w:tc>
      </w:tr>
      <w:tr w:rsidR="003F721B" w14:paraId="314BDBE9" w14:textId="77777777">
        <w:trPr>
          <w:trHeight w:val="300"/>
        </w:trPr>
        <w:tc>
          <w:tcPr>
            <w:tcW w:w="3058" w:type="dxa"/>
          </w:tcPr>
          <w:p w14:paraId="32636345" w14:textId="2BFE7AAE"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1580FAD8"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555B" w14:textId="77777777" w:rsidR="00BB795E" w:rsidRDefault="00BB795E">
      <w:pPr>
        <w:rPr>
          <w:sz w:val="20"/>
        </w:rPr>
      </w:pPr>
      <w:r>
        <w:rPr>
          <w:sz w:val="20"/>
        </w:rPr>
        <w:separator/>
      </w:r>
    </w:p>
  </w:endnote>
  <w:endnote w:type="continuationSeparator" w:id="0">
    <w:p w14:paraId="0FDAC045" w14:textId="77777777" w:rsidR="00BB795E" w:rsidRDefault="00BB795E">
      <w:pPr>
        <w:rPr>
          <w:sz w:val="20"/>
        </w:rPr>
      </w:pPr>
      <w:r>
        <w:rPr>
          <w:sz w:val="20"/>
        </w:rPr>
        <w:continuationSeparator/>
      </w:r>
    </w:p>
  </w:endnote>
  <w:endnote w:type="continuationNotice" w:id="1">
    <w:p w14:paraId="11D038E9" w14:textId="77777777" w:rsidR="00BB795E" w:rsidRDefault="00BB7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168A" w14:textId="77777777" w:rsidR="00BB795E" w:rsidRDefault="00BB795E">
      <w:pPr>
        <w:rPr>
          <w:sz w:val="20"/>
        </w:rPr>
      </w:pPr>
      <w:r>
        <w:rPr>
          <w:sz w:val="20"/>
        </w:rPr>
        <w:separator/>
      </w:r>
    </w:p>
  </w:footnote>
  <w:footnote w:type="continuationSeparator" w:id="0">
    <w:p w14:paraId="38C9D28A" w14:textId="77777777" w:rsidR="00BB795E" w:rsidRDefault="00BB795E">
      <w:pPr>
        <w:rPr>
          <w:sz w:val="20"/>
        </w:rPr>
      </w:pPr>
      <w:r>
        <w:rPr>
          <w:sz w:val="20"/>
        </w:rPr>
        <w:continuationSeparator/>
      </w:r>
    </w:p>
  </w:footnote>
  <w:footnote w:type="continuationNotice" w:id="1">
    <w:p w14:paraId="3477144E" w14:textId="77777777" w:rsidR="00BB795E" w:rsidRDefault="00BB7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97D7" w14:textId="7B11CA18" w:rsidR="00FD0765" w:rsidRPr="00FD0765" w:rsidRDefault="00FD0765" w:rsidP="00FD0765">
    <w:pPr>
      <w:pStyle w:val="Header"/>
      <w:jc w:val="right"/>
    </w:pPr>
    <w:r w:rsidRPr="00FD0765">
      <w:t xml:space="preserve">Specialiųjų pirkimo sąlygų </w:t>
    </w:r>
    <w:r>
      <w:t>6</w:t>
    </w:r>
    <w:r w:rsidRPr="00FD0765">
      <w:t xml:space="preserve"> priedas „Pirkimo sutarties projektas“</w:t>
    </w:r>
  </w:p>
  <w:p w14:paraId="3D798BFF" w14:textId="77777777" w:rsidR="00912AA1" w:rsidRDefault="00912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C0C59"/>
    <w:multiLevelType w:val="multilevel"/>
    <w:tmpl w:val="88C20C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BB1A83"/>
    <w:multiLevelType w:val="multilevel"/>
    <w:tmpl w:val="B96C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C2429F"/>
    <w:multiLevelType w:val="multilevel"/>
    <w:tmpl w:val="09766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5928253">
    <w:abstractNumId w:val="1"/>
  </w:num>
  <w:num w:numId="2" w16cid:durableId="1595674845">
    <w:abstractNumId w:val="2"/>
  </w:num>
  <w:num w:numId="3" w16cid:durableId="1767269794">
    <w:abstractNumId w:val="3"/>
  </w:num>
  <w:num w:numId="4" w16cid:durableId="81073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145"/>
    <w:rsid w:val="00021353"/>
    <w:rsid w:val="00030EAE"/>
    <w:rsid w:val="000452B5"/>
    <w:rsid w:val="0006574B"/>
    <w:rsid w:val="000778B5"/>
    <w:rsid w:val="000B2824"/>
    <w:rsid w:val="000C21D9"/>
    <w:rsid w:val="000C47DB"/>
    <w:rsid w:val="000D4F10"/>
    <w:rsid w:val="000E25AD"/>
    <w:rsid w:val="000E7AAF"/>
    <w:rsid w:val="00101A68"/>
    <w:rsid w:val="00105213"/>
    <w:rsid w:val="00120987"/>
    <w:rsid w:val="0013313A"/>
    <w:rsid w:val="00141DE0"/>
    <w:rsid w:val="00146132"/>
    <w:rsid w:val="001551CC"/>
    <w:rsid w:val="00161F38"/>
    <w:rsid w:val="001650C1"/>
    <w:rsid w:val="0017699B"/>
    <w:rsid w:val="00186CF9"/>
    <w:rsid w:val="00194792"/>
    <w:rsid w:val="001B037A"/>
    <w:rsid w:val="001E2903"/>
    <w:rsid w:val="00210AB4"/>
    <w:rsid w:val="00224F0E"/>
    <w:rsid w:val="00275CFD"/>
    <w:rsid w:val="00280477"/>
    <w:rsid w:val="002A4BE2"/>
    <w:rsid w:val="002C0B64"/>
    <w:rsid w:val="00315DD2"/>
    <w:rsid w:val="003350F9"/>
    <w:rsid w:val="0034517B"/>
    <w:rsid w:val="00345813"/>
    <w:rsid w:val="00395601"/>
    <w:rsid w:val="003A5C69"/>
    <w:rsid w:val="003B43C1"/>
    <w:rsid w:val="003C3483"/>
    <w:rsid w:val="003E51F8"/>
    <w:rsid w:val="003F721B"/>
    <w:rsid w:val="00401EDB"/>
    <w:rsid w:val="00402D34"/>
    <w:rsid w:val="00446BE0"/>
    <w:rsid w:val="00490F3D"/>
    <w:rsid w:val="004B0DC2"/>
    <w:rsid w:val="00511C67"/>
    <w:rsid w:val="005546B0"/>
    <w:rsid w:val="005672F5"/>
    <w:rsid w:val="005741DD"/>
    <w:rsid w:val="005811C6"/>
    <w:rsid w:val="005D7A3F"/>
    <w:rsid w:val="005E312A"/>
    <w:rsid w:val="005F55E9"/>
    <w:rsid w:val="00605D15"/>
    <w:rsid w:val="00617558"/>
    <w:rsid w:val="00673E7A"/>
    <w:rsid w:val="00684C89"/>
    <w:rsid w:val="006A0563"/>
    <w:rsid w:val="006C26BA"/>
    <w:rsid w:val="006D7088"/>
    <w:rsid w:val="00700016"/>
    <w:rsid w:val="0072008E"/>
    <w:rsid w:val="007677D0"/>
    <w:rsid w:val="00773020"/>
    <w:rsid w:val="00796563"/>
    <w:rsid w:val="007A3FBF"/>
    <w:rsid w:val="007C4A59"/>
    <w:rsid w:val="007C4CA3"/>
    <w:rsid w:val="007D0638"/>
    <w:rsid w:val="007D341C"/>
    <w:rsid w:val="007F63DE"/>
    <w:rsid w:val="00806E23"/>
    <w:rsid w:val="008107F8"/>
    <w:rsid w:val="008149A3"/>
    <w:rsid w:val="00824312"/>
    <w:rsid w:val="00826E40"/>
    <w:rsid w:val="008606A6"/>
    <w:rsid w:val="00876E4F"/>
    <w:rsid w:val="00892B23"/>
    <w:rsid w:val="008B0AD0"/>
    <w:rsid w:val="008C0DBF"/>
    <w:rsid w:val="008D097A"/>
    <w:rsid w:val="008E5C2A"/>
    <w:rsid w:val="00912AA1"/>
    <w:rsid w:val="00916034"/>
    <w:rsid w:val="00920886"/>
    <w:rsid w:val="00920BB8"/>
    <w:rsid w:val="00923DD3"/>
    <w:rsid w:val="00953A28"/>
    <w:rsid w:val="00996229"/>
    <w:rsid w:val="009B3E61"/>
    <w:rsid w:val="00A13988"/>
    <w:rsid w:val="00A40F66"/>
    <w:rsid w:val="00A512BB"/>
    <w:rsid w:val="00A730F3"/>
    <w:rsid w:val="00A96E32"/>
    <w:rsid w:val="00AA7B77"/>
    <w:rsid w:val="00AB0F47"/>
    <w:rsid w:val="00AB40B3"/>
    <w:rsid w:val="00AC0993"/>
    <w:rsid w:val="00AC4A34"/>
    <w:rsid w:val="00AC5225"/>
    <w:rsid w:val="00AD4AA0"/>
    <w:rsid w:val="00AF13B5"/>
    <w:rsid w:val="00AF7280"/>
    <w:rsid w:val="00B13DD9"/>
    <w:rsid w:val="00B14C8E"/>
    <w:rsid w:val="00B22BC0"/>
    <w:rsid w:val="00B47DE2"/>
    <w:rsid w:val="00B5727B"/>
    <w:rsid w:val="00B715A5"/>
    <w:rsid w:val="00B72D23"/>
    <w:rsid w:val="00B778F5"/>
    <w:rsid w:val="00B902E2"/>
    <w:rsid w:val="00B93BA7"/>
    <w:rsid w:val="00BB053C"/>
    <w:rsid w:val="00BB795E"/>
    <w:rsid w:val="00BD664D"/>
    <w:rsid w:val="00BF5F13"/>
    <w:rsid w:val="00C0105F"/>
    <w:rsid w:val="00C22949"/>
    <w:rsid w:val="00C41A0A"/>
    <w:rsid w:val="00C450F0"/>
    <w:rsid w:val="00C55E02"/>
    <w:rsid w:val="00CD7B01"/>
    <w:rsid w:val="00CE1430"/>
    <w:rsid w:val="00CE26E7"/>
    <w:rsid w:val="00D04844"/>
    <w:rsid w:val="00D124DD"/>
    <w:rsid w:val="00D14348"/>
    <w:rsid w:val="00D5254D"/>
    <w:rsid w:val="00D63AB6"/>
    <w:rsid w:val="00D71A82"/>
    <w:rsid w:val="00D73A37"/>
    <w:rsid w:val="00D80A12"/>
    <w:rsid w:val="00D94411"/>
    <w:rsid w:val="00DA4E0C"/>
    <w:rsid w:val="00DB6188"/>
    <w:rsid w:val="00DC2DA6"/>
    <w:rsid w:val="00DD55CC"/>
    <w:rsid w:val="00DE117A"/>
    <w:rsid w:val="00DE2A59"/>
    <w:rsid w:val="00DE3C4C"/>
    <w:rsid w:val="00DE5889"/>
    <w:rsid w:val="00E23A0D"/>
    <w:rsid w:val="00E46305"/>
    <w:rsid w:val="00E62D1D"/>
    <w:rsid w:val="00E9456B"/>
    <w:rsid w:val="00EB27BC"/>
    <w:rsid w:val="00EB39E2"/>
    <w:rsid w:val="00EE2564"/>
    <w:rsid w:val="00EF0479"/>
    <w:rsid w:val="00F048F9"/>
    <w:rsid w:val="00F24EFF"/>
    <w:rsid w:val="00F30A85"/>
    <w:rsid w:val="00F32CE3"/>
    <w:rsid w:val="00F50D53"/>
    <w:rsid w:val="00F555BD"/>
    <w:rsid w:val="00F72BAF"/>
    <w:rsid w:val="00F74841"/>
    <w:rsid w:val="00F93321"/>
    <w:rsid w:val="00FB39E6"/>
    <w:rsid w:val="00FD0765"/>
    <w:rsid w:val="00FF26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uiPriority w:val="99"/>
    <w:semiHidden/>
    <w:unhideWhenUsed/>
    <w:rsid w:val="007C4CA3"/>
    <w:rPr>
      <w:sz w:val="16"/>
      <w:szCs w:val="16"/>
    </w:rPr>
  </w:style>
  <w:style w:type="paragraph" w:styleId="CommentText">
    <w:name w:val="annotation text"/>
    <w:basedOn w:val="Normal"/>
    <w:link w:val="CommentTextChar"/>
    <w:uiPriority w:val="99"/>
    <w:unhideWhenUsed/>
    <w:rsid w:val="007C4CA3"/>
    <w:rPr>
      <w:sz w:val="20"/>
    </w:rPr>
  </w:style>
  <w:style w:type="character" w:customStyle="1" w:styleId="CommentTextChar">
    <w:name w:val="Comment Text Char"/>
    <w:basedOn w:val="DefaultParagraphFont"/>
    <w:link w:val="CommentText"/>
    <w:uiPriority w:val="99"/>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 w:type="paragraph" w:styleId="Header">
    <w:name w:val="header"/>
    <w:basedOn w:val="Normal"/>
    <w:link w:val="HeaderChar"/>
    <w:unhideWhenUsed/>
    <w:rsid w:val="00912AA1"/>
    <w:pPr>
      <w:tabs>
        <w:tab w:val="center" w:pos="4819"/>
        <w:tab w:val="right" w:pos="9638"/>
      </w:tabs>
    </w:pPr>
  </w:style>
  <w:style w:type="character" w:customStyle="1" w:styleId="HeaderChar">
    <w:name w:val="Header Char"/>
    <w:basedOn w:val="DefaultParagraphFont"/>
    <w:link w:val="Header"/>
    <w:rsid w:val="00912AA1"/>
  </w:style>
  <w:style w:type="paragraph" w:styleId="Footer">
    <w:name w:val="footer"/>
    <w:basedOn w:val="Normal"/>
    <w:link w:val="FooterChar"/>
    <w:unhideWhenUsed/>
    <w:rsid w:val="00912AA1"/>
    <w:pPr>
      <w:tabs>
        <w:tab w:val="center" w:pos="4819"/>
        <w:tab w:val="right" w:pos="9638"/>
      </w:tabs>
    </w:pPr>
  </w:style>
  <w:style w:type="character" w:customStyle="1" w:styleId="FooterChar">
    <w:name w:val="Footer Char"/>
    <w:basedOn w:val="DefaultParagraphFont"/>
    <w:link w:val="Footer"/>
    <w:rsid w:val="00912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14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251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808790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0518022">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22735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887771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877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849123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nfo@esf.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37052649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36</Pages>
  <Words>67087</Words>
  <Characters>38241</Characters>
  <Application>Microsoft Office Word</Application>
  <DocSecurity>0</DocSecurity>
  <Lines>318</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Šėmienė</cp:lastModifiedBy>
  <cp:revision>130</cp:revision>
  <cp:lastPrinted>2017-06-29T23:42:00Z</cp:lastPrinted>
  <dcterms:created xsi:type="dcterms:W3CDTF">2025-05-07T11:47:00Z</dcterms:created>
  <dcterms:modified xsi:type="dcterms:W3CDTF">2025-10-13T10:24:00Z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